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667A" w:rsidRPr="00CA667A" w:rsidRDefault="00040652" w:rsidP="00CA667A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>
        <w:fldChar w:fldCharType="begin"/>
      </w:r>
      <w:r>
        <w:instrText xml:space="preserve"> HYPERLINK "http://savedbygrace.com/bible/which-bible/choose-english-translated-bible-compare" \o "How to Choose an English Translated Bible Compare Them Here" </w:instrText>
      </w:r>
      <w:r>
        <w:fldChar w:fldCharType="separate"/>
      </w:r>
      <w:r w:rsidR="00CA667A" w:rsidRPr="00CA667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bdr w:val="none" w:sz="0" w:space="0" w:color="auto" w:frame="1"/>
        </w:rPr>
        <w:t>How to Choose an English Translated Bible Compare Them Here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bdr w:val="none" w:sz="0" w:space="0" w:color="auto" w:frame="1"/>
        </w:rPr>
        <w:fldChar w:fldCharType="end"/>
      </w:r>
    </w:p>
    <w:p w:rsidR="00CA667A" w:rsidRPr="00CA667A" w:rsidRDefault="00CA667A" w:rsidP="00CA667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CA667A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4" w:history="1">
        <w:r w:rsidRPr="00CA667A">
          <w:rPr>
            <w:rFonts w:ascii="Times New Roman" w:eastAsia="Times New Roman" w:hAnsi="Times New Roman" w:cs="Times New Roman"/>
            <w:color w:val="999999"/>
            <w:sz w:val="16"/>
            <w:szCs w:val="16"/>
            <w:bdr w:val="none" w:sz="0" w:space="0" w:color="auto" w:frame="1"/>
          </w:rPr>
          <w:t>Which Bible</w:t>
        </w:r>
      </w:hyperlink>
    </w:p>
    <w:p w:rsidR="00CA667A" w:rsidRPr="00CA667A" w:rsidRDefault="00CA667A" w:rsidP="00C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67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CA667A" w:rsidRPr="00CA667A" w:rsidRDefault="00CA667A" w:rsidP="00CA667A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color w:val="000000"/>
          <w:sz w:val="21"/>
          <w:szCs w:val="21"/>
        </w:rPr>
        <w:t>When comparing the KJV Bible to other English translations the differences found are over 5000, which are all </w:t>
      </w: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“textual not translational”</w:t>
      </w:r>
      <w:r w:rsidRPr="00CA667A">
        <w:rPr>
          <w:rFonts w:ascii="Arial" w:eastAsia="Times New Roman" w:hAnsi="Arial" w:cs="Arial"/>
          <w:color w:val="000000"/>
          <w:sz w:val="21"/>
          <w:szCs w:val="21"/>
        </w:rPr>
        <w:t> in nature. This means the text that the NIV was taken from is not from the same manuscript that the </w:t>
      </w: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King James Bible </w:t>
      </w:r>
      <w:r w:rsidRPr="00CA667A">
        <w:rPr>
          <w:rFonts w:ascii="Arial" w:eastAsia="Times New Roman" w:hAnsi="Arial" w:cs="Arial"/>
          <w:color w:val="000000"/>
          <w:sz w:val="21"/>
          <w:szCs w:val="21"/>
        </w:rPr>
        <w:t>is taken from. Should a devote bible student trust any bible that leaves out the blood of Christ and omits entire verses. Have you trusted religious leaders that seem to think this is OK?</w:t>
      </w:r>
    </w:p>
    <w:p w:rsidR="00CA667A" w:rsidRPr="00CA667A" w:rsidRDefault="00CA667A" w:rsidP="00CA667A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color w:val="000000"/>
          <w:sz w:val="21"/>
          <w:szCs w:val="21"/>
        </w:rPr>
        <w:t>Here are </w:t>
      </w: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FACTS!</w:t>
      </w:r>
      <w:r w:rsidRPr="00CA667A">
        <w:rPr>
          <w:rFonts w:ascii="Arial" w:eastAsia="Times New Roman" w:hAnsi="Arial" w:cs="Arial"/>
          <w:color w:val="000000"/>
          <w:sz w:val="21"/>
          <w:szCs w:val="21"/>
        </w:rPr>
        <w:t> Take the TIME to </w:t>
      </w: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trust your eyes and the Holy Spirit</w:t>
      </w:r>
      <w:r w:rsidRPr="00CA667A">
        <w:rPr>
          <w:rFonts w:ascii="Arial" w:eastAsia="Times New Roman" w:hAnsi="Arial" w:cs="Arial"/>
          <w:color w:val="000000"/>
          <w:sz w:val="21"/>
          <w:szCs w:val="21"/>
        </w:rPr>
        <w:t> not US or THEM</w:t>
      </w:r>
    </w:p>
    <w:p w:rsidR="00CA667A" w:rsidRPr="00CA667A" w:rsidRDefault="00CA667A" w:rsidP="00CA667A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A667A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bdr w:val="none" w:sz="0" w:space="0" w:color="auto" w:frame="1"/>
        </w:rPr>
        <w:t>Tables of Comparison of Selected Scriptures Affecting Fundamental Doctrines of The Christian Faith</w:t>
      </w:r>
    </w:p>
    <w:p w:rsidR="00CA667A" w:rsidRPr="00CA667A" w:rsidRDefault="00CA667A" w:rsidP="00CA667A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King James Version / 1881 English Revised Version / NIV</w:t>
      </w:r>
    </w:p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 THE DEITY OF JESUS CHRIST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3561"/>
        <w:gridCol w:w="3882"/>
        <w:gridCol w:w="4435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Timothy 3:16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 (margin note – God)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Daniel 3:25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Son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son of the gods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 son of the gods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Philippians 2:6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thought it not robbery to be equal with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counted it not a prize to be on an equality with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did not consider equality with God something to be grasped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8:37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that Jesus Christ is the Son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20:20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worshipping him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worshipping him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kneeling down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4:42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this is indeed the Christ, the Savior of the world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this is indeed the Savior of the world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this man really is the savior of the world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15:11; 16:31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Lord Jesus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Lord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Lord Jesus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1:3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Jesus Christ our Lord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 Corinthians 5:4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Ephesians 3:14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of our Lord Jesus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Thess. 2:19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Thess. 3:11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Thess. 1:8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Lord Jesus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14:28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my Father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Father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Father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Philippians 4:13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through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in him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through him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7:59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calling upon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calling upon the Lord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2. THE INCARNATION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7677"/>
        <w:gridCol w:w="1607"/>
        <w:gridCol w:w="1520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4:3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that Jesus Christ is come in the flesh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2:30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according to the flesh, he would raise up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Ephesians 5:30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of his flesh and of his bones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3. THE VIRGIN BIRTH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3303"/>
        <w:gridCol w:w="3649"/>
        <w:gridCol w:w="4305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1:25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her firstborn son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brought forth a son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birth to a son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2:33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Joseph and his mother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father and his mother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child’s father and mother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2:43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Joseph and his mother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parents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parents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4. THE SUBSTITUTIONARY ATONEMENT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436"/>
        <w:gridCol w:w="3789"/>
        <w:gridCol w:w="2850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Colossians 1:14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through his blood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Corinthians 11:24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broken for you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is for you (margin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you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Cor. 5:7; I Peter 4:1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Ephesians 1:14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purchased possession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God’s own possession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God’s possession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Hebrews 1:3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by himself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5. THE RESURRECTION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792"/>
        <w:gridCol w:w="3141"/>
        <w:gridCol w:w="3740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16:9-20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Appearances of Jesus after His resurrection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marginal disclaimer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parenthetical disclaimer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9:31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decease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decease (margin)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departure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1:3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infallible proofs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by many proofs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convincing proofs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Ephesians 5:30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of his flesh and of his bones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13:32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third </w:t>
            </w: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day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 I shall be perfected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third day I am perfected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third day I will reach my goal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24:12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Peter at the empty tomb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marginal disclaimer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Peter at the empty tomb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6. THE ASCENSION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88"/>
        <w:gridCol w:w="4929"/>
        <w:gridCol w:w="2795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16: 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because I go to the Father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24:51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carried up into heaven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carried up into heaven(marginal disclaimer)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taken up into heaven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16:9-20(verse 19)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received up into heaven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marginal disclaimer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parenthetical disclaimer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3:13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which is in heaven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which is in heaven(marginal disclaimer)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7. THE TRINITY OR GODHEAD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6253"/>
        <w:gridCol w:w="2640"/>
        <w:gridCol w:w="3203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John 5:7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there are three that bear record in heaven, the Father, the Word, and the Holy Ghost: and these three are one.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Isaiah 48:16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Lord God, and his Spirit, hath sent me.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Lord God hath sent Me, and His Spirit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Sovereign Lord has sent me, with his Spirit.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1:20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Godhead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divinity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divine nature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17:29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Godhead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Godhead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divine being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Colossians 2:9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Godhead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Godhead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Deity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8. JUSTIFICATION BY FAITH IN JESUS CHRIST ALONE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7261"/>
        <w:gridCol w:w="2417"/>
        <w:gridCol w:w="2245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8:37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If thou believest with all thine heart, thou mayest. And he answered and said, I believe that Jesus Christ is the Son of God.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 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 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11:6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but if </w:t>
            </w: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it be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 of works, then is it no more grace: otherwise work is no more work.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11:30-32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not believedunbelief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DisobedientDisobedience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disobedientdisobedience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Hebrews 3:18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believed not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disobedient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disobedient 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Galatians 5:22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faith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faithfulness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faithfulness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6:47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believeth on 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that believeth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believes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Hebrews 1:3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by himself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10:24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them that trust in riches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them that trust in riches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6:22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thine eye be single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thine eye be single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your eyes are good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9. INERRANCY OF SCRIPTURE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4269"/>
        <w:gridCol w:w="4068"/>
        <w:gridCol w:w="3657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4:4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but by every word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Psalm 12:6, 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words of the LORD </w:t>
            </w: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are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pure words…Thou shalt keep them,O LORD. Thou shalt preserve them from this generation for ever.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words of the Lord are pure words…Thou shalt keep them O Lord, Thou shalt preserve them from this generation forever.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And the words of the Lord are flawless…O Lord you will keep us safe and protect us from such people forever.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John 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doctrine of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teaching of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teaching of Christ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Corinthians 2:17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corrupt the word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corrupting the word of God 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peddle the word of God for profit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10. MASCULINE DEITY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129"/>
        <w:gridCol w:w="3129"/>
        <w:gridCol w:w="3882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7:18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glory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glory of him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honor of the one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6:69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Christ, the Son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Holy 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Holy One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1:18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 that liveth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Living 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Living One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12:45, 15:21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him that sent 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him that sent 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One who sent me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13:37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 that soweth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 that soweth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one who sowed</w:t>
            </w:r>
          </w:p>
        </w:tc>
      </w:tr>
    </w:tbl>
    <w:p w:rsidR="00CA667A" w:rsidRPr="00CA667A" w:rsidRDefault="00CA667A" w:rsidP="00CA667A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11. SATAN</w:t>
      </w:r>
    </w:p>
    <w:p w:rsidR="00CA667A" w:rsidRPr="00CA667A" w:rsidRDefault="00CA667A" w:rsidP="00CA667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color w:val="000000"/>
          <w:sz w:val="21"/>
          <w:szCs w:val="21"/>
        </w:rPr>
        <w:t>In the only passage of Scripture which describes Lucifer’s iniquity and fall into hell, most new versions omit the name Lucifer and confuse his identity with Jesus Christ.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4513"/>
        <w:gridCol w:w="4230"/>
        <w:gridCol w:w="2427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Isaiah 14:12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 Lucifer, son of the morning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Daystar, son of the morning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 morning star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4:8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Get thee behind me, Satan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 12. MAN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3009"/>
        <w:gridCol w:w="3471"/>
        <w:gridCol w:w="5066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Psalm 8:5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angels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God(marginal note – angels)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heavenly beings(footnote — than God)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18:11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that which was lost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that which was lost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Colossians 3:6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children of disobedience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sons of disobedience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15:28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transgressors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(in margin)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13. SANCTIFICATION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943"/>
        <w:gridCol w:w="3271"/>
        <w:gridCol w:w="2326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Thess. 5:27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holy brethren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brethren (footnote — holy)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brothers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Peter 1:21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holy men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men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Peter 1:22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pure heart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heart 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Corinthians 2:6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perfect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Perfect(footnote – full grown)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mature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Timothy 3:17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perfect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complete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thoroughly equipped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Proverbs 21:21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Righteousness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Righteousness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prosperity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Peter 2:12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honest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seemly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Titus 1:8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sober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soberminded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self-controlled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Jude 1:1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sanctified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called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called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10:21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take up the cross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20:16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many be called, but few chosen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8:1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who walk not after the flesh but after the Spirit.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5:44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bless them that curse you, do good to them that hate you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II Timothy 2:15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study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give diligence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 your best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Timothy 4:15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meditate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 diligent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 diligent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22:14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 his commandments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wash their robes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wash their robes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14. PRAYER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4162"/>
        <w:gridCol w:w="4429"/>
        <w:gridCol w:w="3498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11:2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Our Father which art in heaven,Hallowed be thy name. Thy kingdom come. Thy will be done, as in heaven, so on earth..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Father,Hallowed be thy name, Thy kingdom 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Father,hallowed be your name,your kingdom come.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11:3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Give us day by day our daily bread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Give us day by day our daily bread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Give us each day our daily bread.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11:4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And forgive us our sins; for we also forgive every one that is indebted to us.And lead us not into temptation, but deliver us from evil.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And forgive us our sins; for we ourselves also forgive every one that is indebted to us.And bring us not into temptation.(marginal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Forgive us our sins, for we also forgive everyone who sins against us.And lead us not into temptation.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6:13b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thine is the kingdom, and the power, and the glory, forever. Amen..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13:33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watch and pray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watch and pray (margin)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be on guard, be alert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21:36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 always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at every season, making supplication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1:14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prayer and supplication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James 5:16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effectual fervent prayer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supplication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9:29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prayer and fasting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prayer 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prayer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15. THE SECOND COMING OF JESUS CHRIST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3737"/>
        <w:gridCol w:w="3697"/>
        <w:gridCol w:w="3311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6:13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thine is the kingdom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 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 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25:13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Son of man cometh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Revelation 11:17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and art to 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11:15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kingdoms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 of our Lord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kingdom of our Lord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kingdom of our Lord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Titus 2:13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glorious appearing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appearing of the glory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glorious appearing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18:36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now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now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now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16. SIN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5514"/>
        <w:gridCol w:w="2997"/>
        <w:gridCol w:w="3179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7:30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rejected the counsel of God against themselves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rejected for themselves the counsel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rejected God’s purpose for themselves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Corinthians 5:1-6:13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fornication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fornication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sexual immorality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Ephesians 5:5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Whoremonger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fornicator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immoral person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Galatians 5:19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adultery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sexual immorality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Deuteronomy 23:17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sodomite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sodomite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temple prostitute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Timothy 1:10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them that defile themselves with mankind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abusers of themselves with men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perverts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Galatians 5:21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murders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13:9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Thou shalt not bear false witness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Thess. 2:3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deceit, nor of uncleanness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error, nor uncleanness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error or impure motives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10:24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them that trust in riches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them that trust in riches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Timothy 6:10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root of all evil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root of all kinds of evil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root of all kinds of evil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11:26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But if ye do not forgive, neither will your father which is in heaven forgive your trespasses.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Matthew 5:22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angry with his brother without a cause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angry with his brother(marginal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angry with his brother 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7:53-8:11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Passage included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Passage 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parenthetical disclaimer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Isaiah 53:10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 offering for sin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 guilt offering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John 5:19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wickedness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evil 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control of the evil one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2:15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which thing I hate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Timothy 3:2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blasphemers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railers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abusive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Timothy 3:3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trucebreakers false accusers… despisers of those who are good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Implacable slanderers no lovers of good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unforgiving slanderous not lovers of the good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Titus 2:5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blasphemed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blasphemed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malign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22:11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unjust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unrighteous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does wrong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Corinthians 4:2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dishonesty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things of shame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shameful ways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23:14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ye devour widows houses and for a pretense make long prayers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17. THE JUDGMENT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321"/>
        <w:gridCol w:w="3527"/>
        <w:gridCol w:w="3987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Daniel 7:10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judgment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judgment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court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5:21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in danger of the judgment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judgment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subject to judgment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6:11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day of judgment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17:36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Two shall be in the field, the one shall be taken and the other left.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Corinthians 5:11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terror of the Lord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fear of the Lord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to fear the Lord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6:17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day of his wrath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day of their wrath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day of their wrath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Revelation 12:12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Woe to the inhabiters of the earth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woe for the earth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woe to the earth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15:3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King of saints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King of the ages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King of the ages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15:4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thy judgments are made manifest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thy righteous acts have been made manifest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your righteous acts have been revealed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21:24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nations of them which are saved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nations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nations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Revelation 22:19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 shall take away his part out of the book of life.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 shall take away his part from the tree of life.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 will take away from him his share in the tree of life.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18. HELL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5220"/>
        <w:gridCol w:w="3078"/>
        <w:gridCol w:w="2844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Psalm 9:17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wicked shall be turned into hell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wicked shall return to Sheol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wicked return to the grave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Deuteronomy 32:22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lowest hell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lowest pit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realm of death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Job 26:6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Sheol (margin – grave)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Isaiah 57:9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grave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Matt. 11:23; Luke 10:15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brought down to hell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 down unto hades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 down to the depths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9:44, 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Where their worm dieth not and the fire is not quenched.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omitted(marginal disclaimer)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</w:tbl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19. THE GOSPEL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4014"/>
        <w:gridCol w:w="4839"/>
        <w:gridCol w:w="2966"/>
      </w:tblGrid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SCRIPTURE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KJV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ERV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NIV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1:16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am not ashamed of the gospel of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am not ashamed of the gospel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am not ashamed of the gospel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19:17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There is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 none good but one, </w:t>
            </w: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that is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 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one there is who is good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There is only One who is good.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2:14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good will toward men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men in whom he is well pleased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men in whom his favor rests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Matthew 18:11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the Son of man is come to save that which was lost.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For the Son of man came to save that which was lost.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Mark 15:28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And he was numbered with the transgressors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omitted(marginal note)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Colossians 1:14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through his blood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 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Hebrews 1:3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purged our sins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made purification of sins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purification for sins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John 5:19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wickedness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evil 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control of the evil one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Luke 7:30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rejected the counsel of God against themselves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rejected for themselves the counsel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rejected God’s purpose for themselves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John 9:35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Dost thou believe on the Son of God?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Dost thou believe on the Son of God? (marginal note – Son of man)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Do you believe in the Son of Man?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3:13, 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Son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Servant Jesus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his servant Jesus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John 5:13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that ye may believe on the name of the Son of God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II Corinthians 2:15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are saved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are being saved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are being saved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Mark 10:21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take up the cross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Jude 1:1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sanctified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called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called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Thess. 5:27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holy brethren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brethren (footnote – holy)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brothers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Romans 8:1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who walk not after the flesh, but after the spirit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omitted(footnote)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Ephesians 4:6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God…who </w:t>
            </w:r>
            <w:r w:rsidRPr="00CA66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is</w:t>
            </w: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 in you all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God…who is…in all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God…who is…in all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8:5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preached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Proclaimed…the Christ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proclaimed the Christ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I Corinthians 1:21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foolishness of preaching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Foolishness of the preaching (marginal note – of the thing preached)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foolishness of what was preached</w:t>
            </w:r>
          </w:p>
        </w:tc>
      </w:tr>
      <w:tr w:rsidR="00CA667A" w:rsidRPr="00CA667A" w:rsidTr="00CA667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Acts 4:4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word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667A" w:rsidRPr="00CA667A" w:rsidRDefault="00CA667A" w:rsidP="00CA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7A">
              <w:rPr>
                <w:rFonts w:ascii="Times New Roman" w:eastAsia="Times New Roman" w:hAnsi="Times New Roman" w:cs="Times New Roman"/>
                <w:sz w:val="21"/>
                <w:szCs w:val="21"/>
              </w:rPr>
              <w:t>the message</w:t>
            </w:r>
          </w:p>
        </w:tc>
      </w:tr>
    </w:tbl>
    <w:p w:rsidR="00CA667A" w:rsidRPr="00CA667A" w:rsidRDefault="00CA667A" w:rsidP="00CA667A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QUESTION:</w:t>
      </w:r>
    </w:p>
    <w:p w:rsidR="00CA667A" w:rsidRPr="00CA667A" w:rsidRDefault="00CA667A" w:rsidP="00CA667A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How Many Errors Does it Take to Effect Your Bible Studies</w:t>
      </w:r>
    </w:p>
    <w:p w:rsidR="00CA667A" w:rsidRPr="00CA667A" w:rsidRDefault="00CA667A" w:rsidP="00CA667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color w:val="000000"/>
          <w:sz w:val="21"/>
          <w:szCs w:val="21"/>
        </w:rPr>
        <w:t>For those that have the Holy Spirit, the wording in the NIV and others truly sound satanically influenced</w:t>
      </w:r>
    </w:p>
    <w:p w:rsidR="00CA667A" w:rsidRPr="00CA667A" w:rsidRDefault="00CA667A" w:rsidP="00CA667A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667A">
        <w:rPr>
          <w:rFonts w:ascii="Arial" w:eastAsia="Times New Roman" w:hAnsi="Arial" w:cs="Arial"/>
          <w:color w:val="000000"/>
          <w:sz w:val="21"/>
          <w:szCs w:val="21"/>
        </w:rPr>
        <w:t>Here are other studies on this subject – </w:t>
      </w:r>
      <w:hyperlink r:id="rId5" w:history="1">
        <w:r w:rsidRPr="00CA667A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</w:rPr>
          <w:t>WHICH BIBLE</w:t>
        </w:r>
      </w:hyperlink>
    </w:p>
    <w:p w:rsidR="000A45B1" w:rsidRDefault="000A45B1"/>
    <w:sectPr w:rsidR="000A45B1" w:rsidSect="00040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7A"/>
    <w:rsid w:val="00040652"/>
    <w:rsid w:val="000A45B1"/>
    <w:rsid w:val="003A630C"/>
    <w:rsid w:val="00CA667A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8CB49-4E40-4F91-8FEF-3692BFF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CA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67A"/>
    <w:rPr>
      <w:color w:val="800080"/>
      <w:u w:val="single"/>
    </w:rPr>
  </w:style>
  <w:style w:type="character" w:customStyle="1" w:styleId="category">
    <w:name w:val="category"/>
    <w:basedOn w:val="DefaultParagraphFont"/>
    <w:rsid w:val="00CA667A"/>
  </w:style>
  <w:style w:type="character" w:customStyle="1" w:styleId="icon">
    <w:name w:val="icon"/>
    <w:basedOn w:val="DefaultParagraphFont"/>
    <w:rsid w:val="00CA667A"/>
  </w:style>
  <w:style w:type="character" w:customStyle="1" w:styleId="post-format-icon">
    <w:name w:val="post-format-icon"/>
    <w:basedOn w:val="DefaultParagraphFont"/>
    <w:rsid w:val="00CA667A"/>
  </w:style>
  <w:style w:type="paragraph" w:customStyle="1" w:styleId="first-para">
    <w:name w:val="first-para"/>
    <w:basedOn w:val="Normal"/>
    <w:rsid w:val="00CA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6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gdoddsbg.com/which-bible" TargetMode="External"/><Relationship Id="rId4" Type="http://schemas.openxmlformats.org/officeDocument/2006/relationships/hyperlink" Target="http://savedbygrace.com/category/bible/which-b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2</cp:revision>
  <dcterms:created xsi:type="dcterms:W3CDTF">2017-11-03T09:07:00Z</dcterms:created>
  <dcterms:modified xsi:type="dcterms:W3CDTF">2017-11-03T09:27:00Z</dcterms:modified>
</cp:coreProperties>
</file>